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BE31" w14:textId="77777777" w:rsidR="00322362" w:rsidRDefault="00322362" w:rsidP="00322362">
      <w:pPr>
        <w:rPr>
          <w:rFonts w:ascii="Arial" w:hAnsi="Arial" w:cs="Arial"/>
          <w:sz w:val="18"/>
          <w:szCs w:val="18"/>
        </w:rPr>
      </w:pPr>
    </w:p>
    <w:p w14:paraId="0F332CAC" w14:textId="12A13DFD" w:rsidR="00322362" w:rsidRDefault="00F32AA7" w:rsidP="00322362">
      <w:pPr>
        <w:tabs>
          <w:tab w:val="center" w:pos="4680"/>
          <w:tab w:val="right" w:pos="9360"/>
        </w:tabs>
        <w:jc w:val="center"/>
        <w:rPr>
          <w:rFonts w:eastAsiaTheme="minorHAnsi" w:cstheme="minorBidi"/>
          <w:sz w:val="18"/>
          <w:szCs w:val="18"/>
          <w:lang w:bidi="ar-SA"/>
        </w:rPr>
      </w:pPr>
      <w:r>
        <w:rPr>
          <w:noProof/>
        </w:rPr>
        <w:drawing>
          <wp:inline distT="0" distB="0" distL="0" distR="0" wp14:anchorId="6091F1CA" wp14:editId="59F5CEB0">
            <wp:extent cx="2632580" cy="8705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 r="4"/>
                    <a:stretch/>
                  </pic:blipFill>
                  <pic:spPr bwMode="auto">
                    <a:xfrm>
                      <a:off x="0" y="0"/>
                      <a:ext cx="2696201" cy="891619"/>
                    </a:xfrm>
                    <a:prstGeom prst="rect">
                      <a:avLst/>
                    </a:prstGeom>
                    <a:noFill/>
                    <a:ln>
                      <a:noFill/>
                    </a:ln>
                    <a:extLst>
                      <a:ext uri="{53640926-AAD7-44D8-BBD7-CCE9431645EC}">
                        <a14:shadowObscured xmlns:a14="http://schemas.microsoft.com/office/drawing/2010/main"/>
                      </a:ext>
                    </a:extLst>
                  </pic:spPr>
                </pic:pic>
              </a:graphicData>
            </a:graphic>
          </wp:inline>
        </w:drawing>
      </w:r>
    </w:p>
    <w:p w14:paraId="4ED3D5F8" w14:textId="77777777" w:rsidR="00F32AA7" w:rsidRPr="00615C0E" w:rsidRDefault="00F32AA7" w:rsidP="00615C0E">
      <w:pPr>
        <w:tabs>
          <w:tab w:val="center" w:pos="4680"/>
          <w:tab w:val="right" w:pos="9360"/>
        </w:tabs>
        <w:jc w:val="center"/>
        <w:rPr>
          <w:rFonts w:eastAsiaTheme="minorHAnsi" w:cstheme="minorBidi"/>
          <w:spacing w:val="400"/>
          <w:sz w:val="18"/>
          <w:szCs w:val="18"/>
          <w:lang w:bidi="ar-SA"/>
        </w:rPr>
      </w:pPr>
    </w:p>
    <w:p w14:paraId="39458C70" w14:textId="11806DE2" w:rsidR="00322362" w:rsidRPr="00615C0E" w:rsidRDefault="00E300B7" w:rsidP="00615C0E">
      <w:pPr>
        <w:tabs>
          <w:tab w:val="center" w:pos="4680"/>
          <w:tab w:val="right" w:pos="9360"/>
        </w:tabs>
        <w:jc w:val="center"/>
        <w:rPr>
          <w:rFonts w:ascii="Arial Black" w:eastAsiaTheme="minorHAnsi" w:hAnsi="Arial Black" w:cstheme="minorBidi"/>
          <w:smallCaps/>
          <w:spacing w:val="400"/>
          <w:lang w:bidi="ar-SA"/>
        </w:rPr>
      </w:pPr>
      <w:r>
        <w:rPr>
          <w:rFonts w:ascii="Arial" w:hAnsi="Arial" w:cs="Arial"/>
          <w:noProof/>
          <w:spacing w:val="400"/>
          <w:sz w:val="18"/>
          <w:szCs w:val="18"/>
        </w:rPr>
        <w:pict w14:anchorId="38B04B32">
          <v:shapetype id="_x0000_t32" coordsize="21600,21600" o:spt="32" o:oned="t" path="m,l21600,21600e" filled="f">
            <v:path arrowok="t" fillok="f" o:connecttype="none"/>
            <o:lock v:ext="edit" shapetype="t"/>
          </v:shapetype>
          <v:shape id="_x0000_s1027" type="#_x0000_t32" style="position:absolute;left:0;text-align:left;margin-left:-17.25pt;margin-top:19.3pt;width:502.5pt;height:0;z-index:251658240" o:connectortype="straight" strokecolor="#1f497d [3215]" strokeweight="1.25pt"/>
        </w:pict>
      </w:r>
      <w:r>
        <w:rPr>
          <w:rFonts w:ascii="Arial Black" w:eastAsiaTheme="minorHAnsi" w:hAnsi="Arial Black" w:cstheme="minorBidi"/>
          <w:smallCaps/>
          <w:noProof/>
          <w:spacing w:val="400"/>
          <w:lang w:bidi="ar-SA"/>
        </w:rPr>
        <w:pict w14:anchorId="5E419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64401" o:spid="_x0000_s1026" type="#_x0000_t136" style="position:absolute;left:0;text-align:left;margin-left:0;margin-top:0;width:607.65pt;height:52.05pt;rotation:315;z-index:-251659264;mso-position-horizontal:center;mso-position-horizontal-relative:margin;mso-position-vertical:center;mso-position-vertical-relative:margin" o:allowincell="f" fillcolor="#b8cce4 [1300]" stroked="f">
            <v:fill opacity=".5"/>
            <v:textpath style="font-family:&quot;Calibri&quot;;font-size:1pt" string="ELEMENT SERVICE GROUP MECHANICAL, LLC"/>
            <w10:wrap anchorx="margin" anchory="margin"/>
          </v:shape>
        </w:pict>
      </w:r>
      <w:r>
        <w:rPr>
          <w:rFonts w:ascii="Arial Black" w:eastAsiaTheme="minorHAnsi" w:hAnsi="Arial Black" w:cstheme="minorBidi"/>
          <w:smallCaps/>
          <w:spacing w:val="400"/>
          <w:lang w:bidi="ar-SA"/>
        </w:rPr>
        <w:t>Lead Electrician</w:t>
      </w:r>
    </w:p>
    <w:p w14:paraId="3C29893E" w14:textId="77777777" w:rsidR="00322362" w:rsidRDefault="00322362" w:rsidP="00322362">
      <w:pPr>
        <w:rPr>
          <w:rFonts w:ascii="Arial" w:hAnsi="Arial" w:cs="Arial"/>
          <w:sz w:val="18"/>
          <w:szCs w:val="18"/>
        </w:rPr>
      </w:pPr>
    </w:p>
    <w:p w14:paraId="4480AED7" w14:textId="77777777" w:rsid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p>
    <w:p w14:paraId="286C85A3" w14:textId="2B645E41"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r w:rsidRPr="00275FF6">
        <w:rPr>
          <w:rFonts w:ascii="Arial Black" w:eastAsia="Lucida Sans Unicode" w:hAnsi="Arial Black" w:cs="Arial"/>
          <w:bCs/>
          <w:kern w:val="1"/>
          <w:sz w:val="20"/>
          <w:szCs w:val="20"/>
          <w:lang w:bidi="ar-SA"/>
        </w:rPr>
        <w:t>Company Description:</w:t>
      </w:r>
    </w:p>
    <w:p w14:paraId="14F72365" w14:textId="76F422CE" w:rsidR="00275FF6" w:rsidRPr="00275FF6" w:rsidRDefault="00322362" w:rsidP="00275FF6">
      <w:pPr>
        <w:rPr>
          <w:rFonts w:ascii="Arial" w:hAnsi="Arial" w:cs="Arial"/>
          <w:sz w:val="20"/>
          <w:szCs w:val="20"/>
        </w:rPr>
      </w:pPr>
      <w:r w:rsidRPr="00275FF6">
        <w:rPr>
          <w:rFonts w:ascii="Arial" w:hAnsi="Arial" w:cs="Arial"/>
          <w:sz w:val="20"/>
          <w:szCs w:val="20"/>
        </w:rPr>
        <w:br w:type="textWrapping" w:clear="all"/>
      </w:r>
      <w:r w:rsidR="00683C2B" w:rsidRPr="00275FF6">
        <w:rPr>
          <w:rFonts w:ascii="Arial" w:hAnsi="Arial" w:cs="Arial"/>
          <w:sz w:val="20"/>
          <w:szCs w:val="20"/>
        </w:rPr>
        <w:t>Element Service Group</w:t>
      </w:r>
      <w:r w:rsidR="00615C0E" w:rsidRPr="00275FF6">
        <w:rPr>
          <w:rFonts w:ascii="Arial" w:hAnsi="Arial" w:cs="Arial"/>
          <w:sz w:val="20"/>
          <w:szCs w:val="20"/>
        </w:rPr>
        <w:t xml:space="preserve"> Mechanical provides</w:t>
      </w:r>
      <w:r w:rsidR="008E5510" w:rsidRPr="00275FF6">
        <w:rPr>
          <w:rFonts w:ascii="Arial" w:hAnsi="Arial" w:cs="Arial"/>
          <w:sz w:val="20"/>
          <w:szCs w:val="20"/>
        </w:rPr>
        <w:t xml:space="preserve"> </w:t>
      </w:r>
      <w:r w:rsidR="0069453F" w:rsidRPr="00275FF6">
        <w:rPr>
          <w:rFonts w:ascii="Arial" w:hAnsi="Arial" w:cs="Arial"/>
          <w:sz w:val="20"/>
          <w:szCs w:val="20"/>
        </w:rPr>
        <w:t xml:space="preserve">top quality </w:t>
      </w:r>
      <w:r w:rsidR="00552CFF">
        <w:rPr>
          <w:rFonts w:ascii="Arial" w:hAnsi="Arial" w:cs="Arial"/>
          <w:sz w:val="20"/>
          <w:szCs w:val="20"/>
        </w:rPr>
        <w:t xml:space="preserve">electrical &amp; </w:t>
      </w:r>
      <w:r w:rsidR="0069453F" w:rsidRPr="00275FF6">
        <w:rPr>
          <w:rFonts w:ascii="Arial" w:hAnsi="Arial" w:cs="Arial"/>
          <w:sz w:val="20"/>
          <w:szCs w:val="20"/>
        </w:rPr>
        <w:t xml:space="preserve">refrigeration service, installation, and technical assistance </w:t>
      </w:r>
      <w:r w:rsidR="00615C0E" w:rsidRPr="00275FF6">
        <w:rPr>
          <w:rFonts w:ascii="Arial" w:hAnsi="Arial" w:cs="Arial"/>
          <w:sz w:val="20"/>
          <w:szCs w:val="20"/>
        </w:rPr>
        <w:t>for Pharmaceutical, Biotechnology</w:t>
      </w:r>
      <w:r w:rsidR="00275FF6" w:rsidRPr="00275FF6">
        <w:rPr>
          <w:rFonts w:ascii="Arial" w:hAnsi="Arial" w:cs="Arial"/>
          <w:sz w:val="20"/>
          <w:szCs w:val="20"/>
        </w:rPr>
        <w:t xml:space="preserve"> and </w:t>
      </w:r>
      <w:r w:rsidR="00615C0E" w:rsidRPr="00275FF6">
        <w:rPr>
          <w:rFonts w:ascii="Arial" w:hAnsi="Arial" w:cs="Arial"/>
          <w:sz w:val="20"/>
          <w:szCs w:val="20"/>
        </w:rPr>
        <w:t>Crop Science clients</w:t>
      </w:r>
      <w:r w:rsidR="00275FF6" w:rsidRPr="00275FF6">
        <w:rPr>
          <w:rFonts w:ascii="Arial" w:hAnsi="Arial" w:cs="Arial"/>
          <w:sz w:val="20"/>
          <w:szCs w:val="20"/>
        </w:rPr>
        <w:t xml:space="preserve"> in the Raleigh-Durham area</w:t>
      </w:r>
      <w:r w:rsidR="00615C0E" w:rsidRPr="00275FF6">
        <w:rPr>
          <w:rFonts w:ascii="Arial" w:hAnsi="Arial" w:cs="Arial"/>
          <w:sz w:val="20"/>
          <w:szCs w:val="20"/>
        </w:rPr>
        <w:t xml:space="preserve">.  </w:t>
      </w:r>
      <w:r w:rsidR="00275FF6" w:rsidRPr="00275FF6">
        <w:rPr>
          <w:rFonts w:ascii="Arial" w:hAnsi="Arial" w:cs="Arial"/>
          <w:sz w:val="20"/>
          <w:szCs w:val="20"/>
        </w:rPr>
        <w:t xml:space="preserve">We are growing our team to expand our client base and are seeking new team members with good technical ability, experience, work ethic and teamwork skill sets. We offer competitive pay, benefits, paid </w:t>
      </w:r>
      <w:proofErr w:type="gramStart"/>
      <w:r w:rsidR="00275FF6" w:rsidRPr="00275FF6">
        <w:rPr>
          <w:rFonts w:ascii="Arial" w:hAnsi="Arial" w:cs="Arial"/>
          <w:sz w:val="20"/>
          <w:szCs w:val="20"/>
        </w:rPr>
        <w:t>holidays</w:t>
      </w:r>
      <w:proofErr w:type="gramEnd"/>
      <w:r w:rsidR="00275FF6" w:rsidRPr="00275FF6">
        <w:rPr>
          <w:rFonts w:ascii="Arial" w:hAnsi="Arial" w:cs="Arial"/>
          <w:sz w:val="20"/>
          <w:szCs w:val="20"/>
        </w:rPr>
        <w:t xml:space="preserve"> and vacation plus </w:t>
      </w:r>
      <w:r w:rsidR="00AC43A9">
        <w:rPr>
          <w:rFonts w:ascii="Arial" w:hAnsi="Arial" w:cs="Arial"/>
          <w:sz w:val="20"/>
          <w:szCs w:val="20"/>
        </w:rPr>
        <w:t>simple IRA</w:t>
      </w:r>
      <w:r w:rsidR="00275FF6" w:rsidRPr="00275FF6">
        <w:rPr>
          <w:rFonts w:ascii="Arial" w:hAnsi="Arial" w:cs="Arial"/>
          <w:sz w:val="20"/>
          <w:szCs w:val="20"/>
        </w:rPr>
        <w:t xml:space="preserve">.  </w:t>
      </w:r>
    </w:p>
    <w:p w14:paraId="1C62ACFA" w14:textId="77777777" w:rsidR="00275FF6" w:rsidRPr="00275FF6" w:rsidRDefault="00275FF6" w:rsidP="00275FF6">
      <w:pPr>
        <w:rPr>
          <w:rFonts w:ascii="Arial" w:hAnsi="Arial" w:cs="Arial"/>
          <w:sz w:val="20"/>
          <w:szCs w:val="20"/>
        </w:rPr>
      </w:pPr>
    </w:p>
    <w:p w14:paraId="48B14846" w14:textId="77777777" w:rsid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p>
    <w:p w14:paraId="3369B3BA" w14:textId="17C05609"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r w:rsidRPr="00275FF6">
        <w:rPr>
          <w:rFonts w:ascii="Arial Black" w:eastAsia="Lucida Sans Unicode" w:hAnsi="Arial Black" w:cs="Arial"/>
          <w:bCs/>
          <w:kern w:val="1"/>
          <w:sz w:val="20"/>
          <w:szCs w:val="20"/>
          <w:lang w:bidi="ar-SA"/>
        </w:rPr>
        <w:t>Job Description:</w:t>
      </w:r>
    </w:p>
    <w:p w14:paraId="1681C49E"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0B60AD4E" w14:textId="5E0A6A75" w:rsidR="00275FF6" w:rsidRPr="00275FF6" w:rsidRDefault="00E300B7" w:rsidP="00275FF6">
      <w:pPr>
        <w:widowControl w:val="0"/>
        <w:tabs>
          <w:tab w:val="left" w:pos="2430"/>
        </w:tabs>
        <w:suppressAutoHyphens/>
        <w:rPr>
          <w:rFonts w:ascii="Arial" w:eastAsia="Lucida Sans Unicode" w:hAnsi="Arial" w:cs="Arial"/>
          <w:kern w:val="1"/>
          <w:sz w:val="20"/>
          <w:szCs w:val="20"/>
          <w:lang w:bidi="ar-SA"/>
        </w:rPr>
      </w:pPr>
      <w:r>
        <w:rPr>
          <w:rFonts w:ascii="Arial" w:eastAsia="Lucida Sans Unicode" w:hAnsi="Arial" w:cs="Arial"/>
          <w:kern w:val="1"/>
          <w:sz w:val="20"/>
          <w:szCs w:val="20"/>
          <w:lang w:bidi="ar-SA"/>
        </w:rPr>
        <w:t>Commercial</w:t>
      </w:r>
      <w:r w:rsidR="00552CFF">
        <w:rPr>
          <w:rFonts w:ascii="Arial" w:eastAsia="Lucida Sans Unicode" w:hAnsi="Arial" w:cs="Arial"/>
          <w:kern w:val="1"/>
          <w:sz w:val="20"/>
          <w:szCs w:val="20"/>
          <w:lang w:bidi="ar-SA"/>
        </w:rPr>
        <w:t xml:space="preserve"> Electrician</w:t>
      </w:r>
      <w:r w:rsidR="00275FF6" w:rsidRPr="00275FF6">
        <w:rPr>
          <w:rFonts w:ascii="Arial" w:eastAsia="Lucida Sans Unicode" w:hAnsi="Arial" w:cs="Arial"/>
          <w:kern w:val="1"/>
          <w:sz w:val="20"/>
          <w:szCs w:val="20"/>
          <w:lang w:bidi="ar-SA"/>
        </w:rPr>
        <w:t xml:space="preserve"> is a senior level position that involves but is not limited to:</w:t>
      </w:r>
    </w:p>
    <w:p w14:paraId="16E53CE4"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p>
    <w:p w14:paraId="4DE964DE" w14:textId="17194F6F" w:rsidR="00C054F1" w:rsidRDefault="00C054F1"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Extensive knowledge of the NEC code</w:t>
      </w:r>
    </w:p>
    <w:p w14:paraId="41091C22" w14:textId="1CF0DC66" w:rsidR="00C054F1" w:rsidRDefault="00C054F1"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Wiring, bending/threading/cutting conduit, terminate devices, installing control panels </w:t>
      </w:r>
    </w:p>
    <w:p w14:paraId="6A816857" w14:textId="2FD30812" w:rsidR="00552CFF" w:rsidRDefault="00552CFF"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Planning and implementing the installation of electrical utilities and control systems for environmental chambers</w:t>
      </w:r>
    </w:p>
    <w:p w14:paraId="01B08CCF" w14:textId="7C9440F2" w:rsidR="00552CFF" w:rsidRDefault="00552CFF"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Supervis</w:t>
      </w:r>
      <w:r w:rsidR="00C054F1">
        <w:rPr>
          <w:rFonts w:ascii="Arial" w:eastAsia="Lucida Sans Unicode" w:hAnsi="Arial" w:cs="Arial"/>
          <w:kern w:val="1"/>
          <w:sz w:val="20"/>
          <w:szCs w:val="20"/>
          <w:lang w:bidi="ar-SA"/>
        </w:rPr>
        <w:t xml:space="preserve">ing </w:t>
      </w:r>
      <w:r>
        <w:rPr>
          <w:rFonts w:ascii="Arial" w:eastAsia="Lucida Sans Unicode" w:hAnsi="Arial" w:cs="Arial"/>
          <w:kern w:val="1"/>
          <w:sz w:val="20"/>
          <w:szCs w:val="20"/>
          <w:lang w:bidi="ar-SA"/>
        </w:rPr>
        <w:t>journeyman electrician</w:t>
      </w:r>
      <w:r w:rsidR="00535302">
        <w:rPr>
          <w:rFonts w:ascii="Arial" w:eastAsia="Lucida Sans Unicode" w:hAnsi="Arial" w:cs="Arial"/>
          <w:kern w:val="1"/>
          <w:sz w:val="20"/>
          <w:szCs w:val="20"/>
          <w:lang w:bidi="ar-SA"/>
        </w:rPr>
        <w:t>s</w:t>
      </w:r>
      <w:r>
        <w:rPr>
          <w:rFonts w:ascii="Arial" w:eastAsia="Lucida Sans Unicode" w:hAnsi="Arial" w:cs="Arial"/>
          <w:kern w:val="1"/>
          <w:sz w:val="20"/>
          <w:szCs w:val="20"/>
          <w:lang w:bidi="ar-SA"/>
        </w:rPr>
        <w:t xml:space="preserve"> &amp; </w:t>
      </w:r>
      <w:r w:rsidR="00535302">
        <w:rPr>
          <w:rFonts w:ascii="Arial" w:eastAsia="Lucida Sans Unicode" w:hAnsi="Arial" w:cs="Arial"/>
          <w:kern w:val="1"/>
          <w:sz w:val="20"/>
          <w:szCs w:val="20"/>
          <w:lang w:bidi="ar-SA"/>
        </w:rPr>
        <w:t xml:space="preserve">junior </w:t>
      </w:r>
      <w:r>
        <w:rPr>
          <w:rFonts w:ascii="Arial" w:eastAsia="Lucida Sans Unicode" w:hAnsi="Arial" w:cs="Arial"/>
          <w:kern w:val="1"/>
          <w:sz w:val="20"/>
          <w:szCs w:val="20"/>
          <w:lang w:bidi="ar-SA"/>
        </w:rPr>
        <w:t>assistants</w:t>
      </w:r>
    </w:p>
    <w:p w14:paraId="735DA91A" w14:textId="208F9908" w:rsidR="00275FF6" w:rsidRPr="00275FF6" w:rsidRDefault="00C054F1"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Electrical s</w:t>
      </w:r>
      <w:r w:rsidR="00B05EE3">
        <w:rPr>
          <w:rFonts w:ascii="Arial" w:eastAsia="Lucida Sans Unicode" w:hAnsi="Arial" w:cs="Arial"/>
          <w:kern w:val="1"/>
          <w:sz w:val="20"/>
          <w:szCs w:val="20"/>
          <w:lang w:bidi="ar-SA"/>
        </w:rPr>
        <w:t>ervice, maintenance and repair of temperature &amp; humidity stability chambers, plant growth chambers, industrial test chambers</w:t>
      </w:r>
      <w:r w:rsidR="00B276BC">
        <w:rPr>
          <w:rFonts w:ascii="Arial" w:eastAsia="Lucida Sans Unicode" w:hAnsi="Arial" w:cs="Arial"/>
          <w:kern w:val="1"/>
          <w:sz w:val="20"/>
          <w:szCs w:val="20"/>
          <w:lang w:bidi="ar-SA"/>
        </w:rPr>
        <w:t>, cleanrooms</w:t>
      </w:r>
      <w:r w:rsidR="00B05EE3">
        <w:rPr>
          <w:rFonts w:ascii="Arial" w:eastAsia="Lucida Sans Unicode" w:hAnsi="Arial" w:cs="Arial"/>
          <w:kern w:val="1"/>
          <w:sz w:val="20"/>
          <w:szCs w:val="20"/>
          <w:lang w:bidi="ar-SA"/>
        </w:rPr>
        <w:t xml:space="preserve"> &amp; ultralow temperature freezers  </w:t>
      </w:r>
    </w:p>
    <w:p w14:paraId="42E63C04" w14:textId="4E0DC5D9" w:rsidR="00275FF6" w:rsidRDefault="00EF0865"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Industrial control panels with </w:t>
      </w:r>
      <w:r w:rsidR="00B05EE3">
        <w:rPr>
          <w:rFonts w:ascii="Arial" w:eastAsia="Lucida Sans Unicode" w:hAnsi="Arial" w:cs="Arial"/>
          <w:kern w:val="1"/>
          <w:sz w:val="20"/>
          <w:szCs w:val="20"/>
          <w:lang w:bidi="ar-SA"/>
        </w:rPr>
        <w:t>PLC, electro-mechanical and solid-state controls</w:t>
      </w:r>
    </w:p>
    <w:p w14:paraId="34A40E15" w14:textId="56F6525F" w:rsidR="00B05EE3" w:rsidRPr="00275FF6" w:rsidRDefault="00B05EE3"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Utilizing </w:t>
      </w:r>
      <w:r w:rsidR="00EF0865">
        <w:rPr>
          <w:rFonts w:ascii="Arial" w:eastAsia="Lucida Sans Unicode" w:hAnsi="Arial" w:cs="Arial"/>
          <w:kern w:val="1"/>
          <w:sz w:val="20"/>
          <w:szCs w:val="20"/>
          <w:lang w:bidi="ar-SA"/>
        </w:rPr>
        <w:t>equipment</w:t>
      </w:r>
      <w:r>
        <w:rPr>
          <w:rFonts w:ascii="Arial" w:eastAsia="Lucida Sans Unicode" w:hAnsi="Arial" w:cs="Arial"/>
          <w:kern w:val="1"/>
          <w:sz w:val="20"/>
          <w:szCs w:val="20"/>
          <w:lang w:bidi="ar-SA"/>
        </w:rPr>
        <w:t xml:space="preserve"> manuals and schematics to facilitate troubleshooting</w:t>
      </w:r>
    </w:p>
    <w:p w14:paraId="15993BB3" w14:textId="24091CC2" w:rsidR="00275FF6" w:rsidRDefault="00275FF6" w:rsidP="00275FF6">
      <w:pPr>
        <w:widowControl w:val="0"/>
        <w:numPr>
          <w:ilvl w:val="0"/>
          <w:numId w:val="3"/>
        </w:numPr>
        <w:tabs>
          <w:tab w:val="left" w:pos="2430"/>
        </w:tabs>
        <w:suppressAutoHyphens/>
        <w:contextualSpacing/>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Training &amp; supervising junior technicians as required</w:t>
      </w:r>
    </w:p>
    <w:p w14:paraId="0CA106C9" w14:textId="680BEDDB" w:rsidR="00EF0865" w:rsidRDefault="00EF0865" w:rsidP="00EF0865">
      <w:pPr>
        <w:widowControl w:val="0"/>
        <w:tabs>
          <w:tab w:val="left" w:pos="2430"/>
        </w:tabs>
        <w:suppressAutoHyphens/>
        <w:ind w:left="1080"/>
        <w:contextualSpacing/>
        <w:rPr>
          <w:rFonts w:ascii="Arial" w:eastAsia="Lucida Sans Unicode" w:hAnsi="Arial" w:cs="Arial"/>
          <w:kern w:val="1"/>
          <w:sz w:val="20"/>
          <w:szCs w:val="20"/>
          <w:lang w:bidi="ar-SA"/>
        </w:rPr>
      </w:pPr>
    </w:p>
    <w:p w14:paraId="2CB0CE5D" w14:textId="77777777" w:rsidR="00535302" w:rsidRPr="00275FF6" w:rsidRDefault="00535302" w:rsidP="00EF0865">
      <w:pPr>
        <w:widowControl w:val="0"/>
        <w:tabs>
          <w:tab w:val="left" w:pos="2430"/>
        </w:tabs>
        <w:suppressAutoHyphens/>
        <w:ind w:left="1080"/>
        <w:contextualSpacing/>
        <w:rPr>
          <w:rFonts w:ascii="Arial" w:eastAsia="Lucida Sans Unicode" w:hAnsi="Arial" w:cs="Arial"/>
          <w:kern w:val="1"/>
          <w:sz w:val="20"/>
          <w:szCs w:val="20"/>
          <w:lang w:bidi="ar-SA"/>
        </w:rPr>
      </w:pPr>
    </w:p>
    <w:p w14:paraId="4D6DFDDE" w14:textId="542E7753"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r w:rsidRPr="00275FF6">
        <w:rPr>
          <w:rFonts w:ascii="Arial Black" w:eastAsia="Lucida Sans Unicode" w:hAnsi="Arial Black" w:cs="Arial"/>
          <w:bCs/>
          <w:kern w:val="1"/>
          <w:sz w:val="20"/>
          <w:szCs w:val="20"/>
          <w:lang w:bidi="ar-SA"/>
        </w:rPr>
        <w:t>Requirements:</w:t>
      </w:r>
    </w:p>
    <w:p w14:paraId="0C200656"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439FC637" w14:textId="5550EC83"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High school or GED</w:t>
      </w:r>
    </w:p>
    <w:p w14:paraId="638415ED" w14:textId="23A75964" w:rsidR="00275FF6" w:rsidRDefault="00D77467"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2-year</w:t>
      </w:r>
      <w:r w:rsidR="00275FF6" w:rsidRPr="00275FF6">
        <w:rPr>
          <w:rFonts w:ascii="Arial" w:eastAsia="Lucida Sans Unicode" w:hAnsi="Arial" w:cs="Arial"/>
          <w:kern w:val="1"/>
          <w:sz w:val="20"/>
          <w:szCs w:val="20"/>
          <w:lang w:bidi="ar-SA"/>
        </w:rPr>
        <w:t xml:space="preserve"> technical degree and or equivalent electrical training</w:t>
      </w:r>
      <w:r w:rsidR="00C054F1">
        <w:rPr>
          <w:rFonts w:ascii="Arial" w:eastAsia="Lucida Sans Unicode" w:hAnsi="Arial" w:cs="Arial"/>
          <w:kern w:val="1"/>
          <w:sz w:val="20"/>
          <w:szCs w:val="20"/>
          <w:lang w:bidi="ar-SA"/>
        </w:rPr>
        <w:t>. (Prior refrigeration experience is a bonus).</w:t>
      </w:r>
    </w:p>
    <w:p w14:paraId="37576ECC" w14:textId="7CF9940B" w:rsidR="00D77467" w:rsidRDefault="00C054F1" w:rsidP="00275FF6">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Unlimited or Limited Electrical </w:t>
      </w:r>
      <w:r w:rsidR="00D77467">
        <w:rPr>
          <w:rFonts w:ascii="Arial" w:eastAsia="Lucida Sans Unicode" w:hAnsi="Arial" w:cs="Arial"/>
          <w:kern w:val="1"/>
          <w:sz w:val="20"/>
          <w:szCs w:val="20"/>
          <w:lang w:bidi="ar-SA"/>
        </w:rPr>
        <w:t>license preferred</w:t>
      </w:r>
      <w:r>
        <w:rPr>
          <w:rFonts w:ascii="Arial" w:eastAsia="Lucida Sans Unicode" w:hAnsi="Arial" w:cs="Arial"/>
          <w:kern w:val="1"/>
          <w:sz w:val="20"/>
          <w:szCs w:val="20"/>
          <w:lang w:bidi="ar-SA"/>
        </w:rPr>
        <w:t xml:space="preserve"> (or state of origin</w:t>
      </w:r>
      <w:r w:rsidR="00535302">
        <w:rPr>
          <w:rFonts w:ascii="Arial" w:eastAsia="Lucida Sans Unicode" w:hAnsi="Arial" w:cs="Arial"/>
          <w:kern w:val="1"/>
          <w:sz w:val="20"/>
          <w:szCs w:val="20"/>
          <w:lang w:bidi="ar-SA"/>
        </w:rPr>
        <w:t>’s</w:t>
      </w:r>
      <w:r>
        <w:rPr>
          <w:rFonts w:ascii="Arial" w:eastAsia="Lucida Sans Unicode" w:hAnsi="Arial" w:cs="Arial"/>
          <w:kern w:val="1"/>
          <w:sz w:val="20"/>
          <w:szCs w:val="20"/>
          <w:lang w:bidi="ar-SA"/>
        </w:rPr>
        <w:t xml:space="preserve"> equivalent)</w:t>
      </w:r>
    </w:p>
    <w:p w14:paraId="19EFFAAF" w14:textId="77777777" w:rsidR="00A97FAC" w:rsidRPr="00275FF6" w:rsidRDefault="00A97FAC" w:rsidP="00A97FAC">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1</w:t>
      </w:r>
      <w:r>
        <w:rPr>
          <w:rFonts w:ascii="Arial" w:eastAsia="Lucida Sans Unicode" w:hAnsi="Arial" w:cs="Arial"/>
          <w:kern w:val="1"/>
          <w:sz w:val="20"/>
          <w:szCs w:val="20"/>
          <w:lang w:bidi="ar-SA"/>
        </w:rPr>
        <w:t>0</w:t>
      </w:r>
      <w:r w:rsidRPr="00275FF6">
        <w:rPr>
          <w:rFonts w:ascii="Arial" w:eastAsia="Lucida Sans Unicode" w:hAnsi="Arial" w:cs="Arial"/>
          <w:kern w:val="1"/>
          <w:sz w:val="20"/>
          <w:szCs w:val="20"/>
          <w:lang w:bidi="ar-SA"/>
        </w:rPr>
        <w:t>+ years field experience</w:t>
      </w:r>
    </w:p>
    <w:p w14:paraId="077CA12E"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Valid driver’s license</w:t>
      </w:r>
    </w:p>
    <w:p w14:paraId="534004DA"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Drug-free</w:t>
      </w:r>
    </w:p>
    <w:p w14:paraId="5A07004D" w14:textId="50AFACCA"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Intermediate computer skills</w:t>
      </w:r>
      <w:r w:rsidR="00B05EE3">
        <w:rPr>
          <w:rFonts w:ascii="Arial" w:eastAsia="Lucida Sans Unicode" w:hAnsi="Arial" w:cs="Arial"/>
          <w:kern w:val="1"/>
          <w:sz w:val="20"/>
          <w:szCs w:val="20"/>
          <w:lang w:bidi="ar-SA"/>
        </w:rPr>
        <w:t xml:space="preserve"> – MS Outlook, Excel, Word</w:t>
      </w:r>
    </w:p>
    <w:p w14:paraId="22FFDBB2" w14:textId="74E847E8" w:rsidR="00D77467" w:rsidRDefault="00D77467" w:rsidP="00D77467">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 xml:space="preserve">Good aptitude with </w:t>
      </w:r>
      <w:r w:rsidR="00C054F1">
        <w:rPr>
          <w:rFonts w:ascii="Arial" w:eastAsia="Lucida Sans Unicode" w:hAnsi="Arial" w:cs="Arial"/>
          <w:kern w:val="1"/>
          <w:sz w:val="20"/>
          <w:szCs w:val="20"/>
          <w:lang w:bidi="ar-SA"/>
        </w:rPr>
        <w:t>electrical</w:t>
      </w:r>
      <w:r w:rsidRPr="00275FF6">
        <w:rPr>
          <w:rFonts w:ascii="Arial" w:eastAsia="Lucida Sans Unicode" w:hAnsi="Arial" w:cs="Arial"/>
          <w:kern w:val="1"/>
          <w:sz w:val="20"/>
          <w:szCs w:val="20"/>
          <w:lang w:bidi="ar-SA"/>
        </w:rPr>
        <w:t>, system controls &amp; power distribution</w:t>
      </w:r>
    </w:p>
    <w:p w14:paraId="5A3911B6" w14:textId="4CAB77B3" w:rsidR="00B05EE3" w:rsidRDefault="00B05EE3" w:rsidP="00D77467">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Attention to detail</w:t>
      </w:r>
    </w:p>
    <w:p w14:paraId="4C9C06AB" w14:textId="77777777" w:rsidR="00D77467" w:rsidRPr="00275FF6" w:rsidRDefault="00D77467" w:rsidP="00D77467">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Team player mindset with positive attitude and good energy</w:t>
      </w:r>
    </w:p>
    <w:p w14:paraId="59A37365" w14:textId="0CBD1667" w:rsidR="00275FF6" w:rsidRPr="00275FF6" w:rsidRDefault="00D77467"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Self-supervising</w:t>
      </w:r>
      <w:r w:rsidR="00275FF6" w:rsidRPr="00275FF6">
        <w:rPr>
          <w:rFonts w:ascii="Arial" w:eastAsia="Lucida Sans Unicode" w:hAnsi="Arial" w:cs="Arial"/>
          <w:kern w:val="1"/>
          <w:sz w:val="20"/>
          <w:szCs w:val="20"/>
          <w:lang w:bidi="ar-SA"/>
        </w:rPr>
        <w:t xml:space="preserve"> - work by direction of the division manager(s)</w:t>
      </w:r>
    </w:p>
    <w:p w14:paraId="6E8ED955" w14:textId="0B087AD8"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 xml:space="preserve">Must be able to </w:t>
      </w:r>
      <w:proofErr w:type="gramStart"/>
      <w:r w:rsidR="00A97FAC" w:rsidRPr="00275FF6">
        <w:rPr>
          <w:rFonts w:ascii="Arial" w:eastAsia="Lucida Sans Unicode" w:hAnsi="Arial" w:cs="Arial"/>
          <w:kern w:val="1"/>
          <w:sz w:val="20"/>
          <w:szCs w:val="20"/>
          <w:lang w:bidi="ar-SA"/>
        </w:rPr>
        <w:t>lift</w:t>
      </w:r>
      <w:r w:rsidR="00A97FAC">
        <w:rPr>
          <w:rFonts w:ascii="Arial" w:eastAsia="Lucida Sans Unicode" w:hAnsi="Arial" w:cs="Arial"/>
          <w:kern w:val="1"/>
          <w:sz w:val="20"/>
          <w:szCs w:val="20"/>
          <w:lang w:bidi="ar-SA"/>
        </w:rPr>
        <w:t xml:space="preserve"> up</w:t>
      </w:r>
      <w:proofErr w:type="gramEnd"/>
      <w:r w:rsidR="00A97FAC">
        <w:rPr>
          <w:rFonts w:ascii="Arial" w:eastAsia="Lucida Sans Unicode" w:hAnsi="Arial" w:cs="Arial"/>
          <w:kern w:val="1"/>
          <w:sz w:val="20"/>
          <w:szCs w:val="20"/>
          <w:lang w:bidi="ar-SA"/>
        </w:rPr>
        <w:t xml:space="preserve"> to 100</w:t>
      </w:r>
      <w:r w:rsidRPr="00275FF6">
        <w:rPr>
          <w:rFonts w:ascii="Arial" w:eastAsia="Lucida Sans Unicode" w:hAnsi="Arial" w:cs="Arial"/>
          <w:kern w:val="1"/>
          <w:sz w:val="20"/>
          <w:szCs w:val="20"/>
          <w:lang w:bidi="ar-SA"/>
        </w:rPr>
        <w:t>lbs</w:t>
      </w:r>
    </w:p>
    <w:p w14:paraId="011EB604" w14:textId="77777777" w:rsidR="00D77467" w:rsidRDefault="00D77467" w:rsidP="00D77467">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OSHA 10 or 30-hour </w:t>
      </w:r>
    </w:p>
    <w:p w14:paraId="1239769F" w14:textId="77777777" w:rsidR="00D77467" w:rsidRDefault="00D77467" w:rsidP="00D77467">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NFPA 70E Electrical Safety </w:t>
      </w:r>
    </w:p>
    <w:p w14:paraId="2955CA30" w14:textId="61FC5591" w:rsidR="00D77467" w:rsidRDefault="00D77467" w:rsidP="00D77467">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EPA Certification, Universal</w:t>
      </w:r>
      <w:r w:rsidR="005A393C">
        <w:rPr>
          <w:rFonts w:ascii="Arial" w:eastAsia="Lucida Sans Unicode" w:hAnsi="Arial" w:cs="Arial"/>
          <w:kern w:val="1"/>
          <w:sz w:val="20"/>
          <w:szCs w:val="20"/>
          <w:lang w:bidi="ar-SA"/>
        </w:rPr>
        <w:t xml:space="preserve"> is a bonus</w:t>
      </w:r>
    </w:p>
    <w:p w14:paraId="513C330E" w14:textId="472C506B" w:rsidR="00535302" w:rsidRDefault="00535302" w:rsidP="00D77467">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 xml:space="preserve">Must be able to read schematics, (Diagram, single line &amp; ladder logic formats) </w:t>
      </w:r>
    </w:p>
    <w:p w14:paraId="60114AE4" w14:textId="11E20467" w:rsidR="00552CFF" w:rsidRPr="00275FF6" w:rsidRDefault="00552CFF" w:rsidP="00D77467">
      <w:pPr>
        <w:widowControl w:val="0"/>
        <w:tabs>
          <w:tab w:val="left" w:pos="2430"/>
        </w:tabs>
        <w:suppressAutoHyphens/>
        <w:ind w:left="360"/>
        <w:rPr>
          <w:rFonts w:ascii="Arial" w:eastAsia="Lucida Sans Unicode" w:hAnsi="Arial" w:cs="Arial"/>
          <w:kern w:val="1"/>
          <w:sz w:val="20"/>
          <w:szCs w:val="20"/>
          <w:lang w:bidi="ar-SA"/>
        </w:rPr>
      </w:pPr>
    </w:p>
    <w:p w14:paraId="65DD1252" w14:textId="77777777"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p>
    <w:p w14:paraId="2F8970D1" w14:textId="77777777" w:rsid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p>
    <w:p w14:paraId="2DFCEB89" w14:textId="017965D5"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r w:rsidRPr="00275FF6">
        <w:rPr>
          <w:rFonts w:ascii="Arial Black" w:eastAsia="Lucida Sans Unicode" w:hAnsi="Arial Black" w:cs="Arial"/>
          <w:bCs/>
          <w:kern w:val="1"/>
          <w:sz w:val="20"/>
          <w:szCs w:val="20"/>
          <w:lang w:bidi="ar-SA"/>
        </w:rPr>
        <w:t>Compensation:</w:t>
      </w:r>
    </w:p>
    <w:p w14:paraId="3FABC2F2"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3B6281A6" w14:textId="629F108F"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Hourly:  $</w:t>
      </w:r>
      <w:r w:rsidR="00D77467">
        <w:rPr>
          <w:rFonts w:ascii="Arial" w:eastAsia="Lucida Sans Unicode" w:hAnsi="Arial" w:cs="Arial"/>
          <w:kern w:val="1"/>
          <w:sz w:val="20"/>
          <w:szCs w:val="20"/>
          <w:lang w:bidi="ar-SA"/>
        </w:rPr>
        <w:t>3</w:t>
      </w:r>
      <w:r w:rsidR="00E300B7">
        <w:rPr>
          <w:rFonts w:ascii="Arial" w:eastAsia="Lucida Sans Unicode" w:hAnsi="Arial" w:cs="Arial"/>
          <w:kern w:val="1"/>
          <w:sz w:val="20"/>
          <w:szCs w:val="20"/>
          <w:lang w:bidi="ar-SA"/>
        </w:rPr>
        <w:t>4</w:t>
      </w:r>
      <w:r w:rsidR="00D77467">
        <w:rPr>
          <w:rFonts w:ascii="Arial" w:eastAsia="Lucida Sans Unicode" w:hAnsi="Arial" w:cs="Arial"/>
          <w:kern w:val="1"/>
          <w:sz w:val="20"/>
          <w:szCs w:val="20"/>
          <w:lang w:bidi="ar-SA"/>
        </w:rPr>
        <w:t>-3</w:t>
      </w:r>
      <w:r w:rsidR="00E300B7">
        <w:rPr>
          <w:rFonts w:ascii="Arial" w:eastAsia="Lucida Sans Unicode" w:hAnsi="Arial" w:cs="Arial"/>
          <w:kern w:val="1"/>
          <w:sz w:val="20"/>
          <w:szCs w:val="20"/>
          <w:lang w:bidi="ar-SA"/>
        </w:rPr>
        <w:t>8</w:t>
      </w:r>
      <w:r w:rsidRPr="00275FF6">
        <w:rPr>
          <w:rFonts w:ascii="Arial" w:eastAsia="Lucida Sans Unicode" w:hAnsi="Arial" w:cs="Arial"/>
          <w:kern w:val="1"/>
          <w:sz w:val="20"/>
          <w:szCs w:val="20"/>
          <w:lang w:bidi="ar-SA"/>
        </w:rPr>
        <w:t>hr (Based on qualifications</w:t>
      </w:r>
      <w:r w:rsidR="00D77467">
        <w:rPr>
          <w:rFonts w:ascii="Arial" w:eastAsia="Lucida Sans Unicode" w:hAnsi="Arial" w:cs="Arial"/>
          <w:kern w:val="1"/>
          <w:sz w:val="20"/>
          <w:szCs w:val="20"/>
          <w:lang w:bidi="ar-SA"/>
        </w:rPr>
        <w:t>,</w:t>
      </w:r>
      <w:r w:rsidRPr="00275FF6">
        <w:rPr>
          <w:rFonts w:ascii="Arial" w:eastAsia="Lucida Sans Unicode" w:hAnsi="Arial" w:cs="Arial"/>
          <w:kern w:val="1"/>
          <w:sz w:val="20"/>
          <w:szCs w:val="20"/>
          <w:lang w:bidi="ar-SA"/>
        </w:rPr>
        <w:t xml:space="preserve"> &amp; previous work experience)</w:t>
      </w:r>
    </w:p>
    <w:p w14:paraId="4D149EF0"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Paid vacation &amp; holidays</w:t>
      </w:r>
    </w:p>
    <w:p w14:paraId="2B222AAA"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Major medical insurance</w:t>
      </w:r>
    </w:p>
    <w:p w14:paraId="58CB8E8D" w14:textId="457722BA" w:rsidR="00275FF6" w:rsidRPr="00275FF6" w:rsidRDefault="00A97FAC" w:rsidP="00275FF6">
      <w:pPr>
        <w:widowControl w:val="0"/>
        <w:tabs>
          <w:tab w:val="left" w:pos="2430"/>
        </w:tabs>
        <w:suppressAutoHyphens/>
        <w:ind w:left="360"/>
        <w:rPr>
          <w:rFonts w:ascii="Arial" w:eastAsia="Lucida Sans Unicode" w:hAnsi="Arial" w:cs="Arial"/>
          <w:kern w:val="1"/>
          <w:sz w:val="20"/>
          <w:szCs w:val="20"/>
          <w:lang w:bidi="ar-SA"/>
        </w:rPr>
      </w:pPr>
      <w:r>
        <w:rPr>
          <w:rFonts w:ascii="Arial" w:eastAsia="Lucida Sans Unicode" w:hAnsi="Arial" w:cs="Arial"/>
          <w:kern w:val="1"/>
          <w:sz w:val="20"/>
          <w:szCs w:val="20"/>
          <w:lang w:bidi="ar-SA"/>
        </w:rPr>
        <w:t>Simple IRA</w:t>
      </w:r>
    </w:p>
    <w:p w14:paraId="1428AC6A" w14:textId="7B0AADEA"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p>
    <w:p w14:paraId="776B1547"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1A654BFE" w14:textId="77777777" w:rsid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p>
    <w:p w14:paraId="4EBADC9E" w14:textId="25BB3823" w:rsidR="00275FF6" w:rsidRPr="00275FF6" w:rsidRDefault="00275FF6" w:rsidP="00275FF6">
      <w:pPr>
        <w:widowControl w:val="0"/>
        <w:tabs>
          <w:tab w:val="left" w:pos="2430"/>
        </w:tabs>
        <w:suppressAutoHyphens/>
        <w:rPr>
          <w:rFonts w:ascii="Arial Black" w:eastAsia="Lucida Sans Unicode" w:hAnsi="Arial Black" w:cs="Arial"/>
          <w:bCs/>
          <w:kern w:val="1"/>
          <w:sz w:val="20"/>
          <w:szCs w:val="20"/>
          <w:lang w:bidi="ar-SA"/>
        </w:rPr>
      </w:pPr>
      <w:r w:rsidRPr="00275FF6">
        <w:rPr>
          <w:rFonts w:ascii="Arial Black" w:eastAsia="Lucida Sans Unicode" w:hAnsi="Arial Black" w:cs="Arial"/>
          <w:bCs/>
          <w:kern w:val="1"/>
          <w:sz w:val="20"/>
          <w:szCs w:val="20"/>
          <w:lang w:bidi="ar-SA"/>
        </w:rPr>
        <w:t>Summary:</w:t>
      </w:r>
    </w:p>
    <w:p w14:paraId="0528FE30"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10AC399A"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Employment type:</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Full Time hourly</w:t>
      </w:r>
    </w:p>
    <w:p w14:paraId="3A2A8B55"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Job type:</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Skilled technical labor</w:t>
      </w:r>
    </w:p>
    <w:p w14:paraId="0D30132C" w14:textId="7B61F4B3"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Minimum qualification:</w:t>
      </w:r>
      <w:r w:rsidRPr="00275FF6">
        <w:rPr>
          <w:rFonts w:ascii="Arial" w:eastAsia="Lucida Sans Unicode" w:hAnsi="Arial" w:cs="Arial"/>
          <w:kern w:val="1"/>
          <w:sz w:val="20"/>
          <w:szCs w:val="20"/>
          <w:lang w:bidi="ar-SA"/>
        </w:rPr>
        <w:tab/>
      </w:r>
      <w:r w:rsidR="00A97FAC">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 xml:space="preserve">High school or GED, plus </w:t>
      </w:r>
      <w:r w:rsidR="007E1B90" w:rsidRPr="00275FF6">
        <w:rPr>
          <w:rFonts w:ascii="Arial" w:eastAsia="Lucida Sans Unicode" w:hAnsi="Arial" w:cs="Arial"/>
          <w:kern w:val="1"/>
          <w:sz w:val="20"/>
          <w:szCs w:val="20"/>
          <w:lang w:bidi="ar-SA"/>
        </w:rPr>
        <w:t>2-year</w:t>
      </w:r>
      <w:r w:rsidRPr="00275FF6">
        <w:rPr>
          <w:rFonts w:ascii="Arial" w:eastAsia="Lucida Sans Unicode" w:hAnsi="Arial" w:cs="Arial"/>
          <w:kern w:val="1"/>
          <w:sz w:val="20"/>
          <w:szCs w:val="20"/>
          <w:lang w:bidi="ar-SA"/>
        </w:rPr>
        <w:t xml:space="preserve"> technical degree or equivalent training</w:t>
      </w:r>
    </w:p>
    <w:p w14:paraId="085C49EB" w14:textId="2CA7DCC0"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Experience:</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1</w:t>
      </w:r>
      <w:r w:rsidR="00D77467">
        <w:rPr>
          <w:rFonts w:ascii="Arial" w:eastAsia="Lucida Sans Unicode" w:hAnsi="Arial" w:cs="Arial"/>
          <w:kern w:val="1"/>
          <w:sz w:val="20"/>
          <w:szCs w:val="20"/>
          <w:lang w:bidi="ar-SA"/>
        </w:rPr>
        <w:t>0</w:t>
      </w:r>
      <w:r w:rsidRPr="00275FF6">
        <w:rPr>
          <w:rFonts w:ascii="Arial" w:eastAsia="Lucida Sans Unicode" w:hAnsi="Arial" w:cs="Arial"/>
          <w:kern w:val="1"/>
          <w:sz w:val="20"/>
          <w:szCs w:val="20"/>
          <w:lang w:bidi="ar-SA"/>
        </w:rPr>
        <w:t>+ years</w:t>
      </w:r>
    </w:p>
    <w:p w14:paraId="578C620F"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Manages others:</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Yes, depending on project requirements – some supervision of junior </w:t>
      </w:r>
    </w:p>
    <w:p w14:paraId="3F9AC14D" w14:textId="1284CCD2"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technicians &amp; </w:t>
      </w:r>
      <w:r w:rsidR="00D77467" w:rsidRPr="00275FF6">
        <w:rPr>
          <w:rFonts w:ascii="Arial" w:eastAsia="Lucida Sans Unicode" w:hAnsi="Arial" w:cs="Arial"/>
          <w:kern w:val="1"/>
          <w:sz w:val="20"/>
          <w:szCs w:val="20"/>
          <w:lang w:bidi="ar-SA"/>
        </w:rPr>
        <w:t>assistants,</w:t>
      </w:r>
      <w:r w:rsidRPr="00275FF6">
        <w:rPr>
          <w:rFonts w:ascii="Arial" w:eastAsia="Lucida Sans Unicode" w:hAnsi="Arial" w:cs="Arial"/>
          <w:kern w:val="1"/>
          <w:sz w:val="20"/>
          <w:szCs w:val="20"/>
          <w:lang w:bidi="ar-SA"/>
        </w:rPr>
        <w:t xml:space="preserve"> as necessary.  </w:t>
      </w:r>
    </w:p>
    <w:p w14:paraId="2EF6775F" w14:textId="7777777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Industries served:</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Commercial, Institutional, Pharmaceutical, </w:t>
      </w:r>
      <w:proofErr w:type="spellStart"/>
      <w:r w:rsidRPr="00275FF6">
        <w:rPr>
          <w:rFonts w:ascii="Arial" w:eastAsia="Lucida Sans Unicode" w:hAnsi="Arial" w:cs="Arial"/>
          <w:kern w:val="1"/>
          <w:sz w:val="20"/>
          <w:szCs w:val="20"/>
          <w:lang w:bidi="ar-SA"/>
        </w:rPr>
        <w:t>BioTech</w:t>
      </w:r>
      <w:proofErr w:type="spellEnd"/>
      <w:r w:rsidRPr="00275FF6">
        <w:rPr>
          <w:rFonts w:ascii="Arial" w:eastAsia="Lucida Sans Unicode" w:hAnsi="Arial" w:cs="Arial"/>
          <w:kern w:val="1"/>
          <w:sz w:val="20"/>
          <w:szCs w:val="20"/>
          <w:lang w:bidi="ar-SA"/>
        </w:rPr>
        <w:t>, Crop Science</w:t>
      </w:r>
    </w:p>
    <w:p w14:paraId="404E4D88" w14:textId="55E072AB"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Required travel:</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Local to RDU – </w:t>
      </w:r>
      <w:r w:rsidR="00D77467">
        <w:rPr>
          <w:rFonts w:ascii="Arial" w:eastAsia="Lucida Sans Unicode" w:hAnsi="Arial" w:cs="Arial"/>
          <w:kern w:val="1"/>
          <w:sz w:val="20"/>
          <w:szCs w:val="20"/>
          <w:lang w:bidi="ar-SA"/>
        </w:rPr>
        <w:t>rare</w:t>
      </w:r>
      <w:r w:rsidRPr="00275FF6">
        <w:rPr>
          <w:rFonts w:ascii="Arial" w:eastAsia="Lucida Sans Unicode" w:hAnsi="Arial" w:cs="Arial"/>
          <w:kern w:val="1"/>
          <w:sz w:val="20"/>
          <w:szCs w:val="20"/>
          <w:lang w:bidi="ar-SA"/>
        </w:rPr>
        <w:t xml:space="preserve"> overnight or out of state travel</w:t>
      </w:r>
    </w:p>
    <w:p w14:paraId="170121F7" w14:textId="78B85727"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Hours &amp; schedule:</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Standard </w:t>
      </w:r>
      <w:r w:rsidR="00D77467" w:rsidRPr="00275FF6">
        <w:rPr>
          <w:rFonts w:ascii="Arial" w:eastAsia="Lucida Sans Unicode" w:hAnsi="Arial" w:cs="Arial"/>
          <w:kern w:val="1"/>
          <w:sz w:val="20"/>
          <w:szCs w:val="20"/>
          <w:lang w:bidi="ar-SA"/>
        </w:rPr>
        <w:t>5-day</w:t>
      </w:r>
      <w:r w:rsidRPr="00275FF6">
        <w:rPr>
          <w:rFonts w:ascii="Arial" w:eastAsia="Lucida Sans Unicode" w:hAnsi="Arial" w:cs="Arial"/>
          <w:kern w:val="1"/>
          <w:sz w:val="20"/>
          <w:szCs w:val="20"/>
          <w:lang w:bidi="ar-SA"/>
        </w:rPr>
        <w:t xml:space="preserve"> work week plus overtime and on-call </w:t>
      </w:r>
      <w:r w:rsidR="00D77467">
        <w:rPr>
          <w:rFonts w:ascii="Arial" w:eastAsia="Lucida Sans Unicode" w:hAnsi="Arial" w:cs="Arial"/>
          <w:kern w:val="1"/>
          <w:sz w:val="20"/>
          <w:szCs w:val="20"/>
          <w:lang w:bidi="ar-SA"/>
        </w:rPr>
        <w:t>as</w:t>
      </w:r>
      <w:r w:rsidRPr="00275FF6">
        <w:rPr>
          <w:rFonts w:ascii="Arial" w:eastAsia="Lucida Sans Unicode" w:hAnsi="Arial" w:cs="Arial"/>
          <w:kern w:val="1"/>
          <w:sz w:val="20"/>
          <w:szCs w:val="20"/>
          <w:lang w:bidi="ar-SA"/>
        </w:rPr>
        <w:t xml:space="preserve"> required</w:t>
      </w:r>
    </w:p>
    <w:p w14:paraId="2180C61E" w14:textId="0838546F"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Benefits:</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 xml:space="preserve">Major medical, disability, </w:t>
      </w:r>
      <w:r w:rsidR="00A97FAC">
        <w:rPr>
          <w:rFonts w:ascii="Arial" w:eastAsia="Lucida Sans Unicode" w:hAnsi="Arial" w:cs="Arial"/>
          <w:kern w:val="1"/>
          <w:sz w:val="20"/>
          <w:szCs w:val="20"/>
          <w:lang w:bidi="ar-SA"/>
        </w:rPr>
        <w:t>simple IRA</w:t>
      </w:r>
    </w:p>
    <w:p w14:paraId="643D2804" w14:textId="45E7656F" w:rsidR="00275FF6" w:rsidRPr="00275FF6" w:rsidRDefault="00275FF6" w:rsidP="00275FF6">
      <w:pPr>
        <w:widowControl w:val="0"/>
        <w:tabs>
          <w:tab w:val="left" w:pos="2430"/>
        </w:tabs>
        <w:suppressAutoHyphens/>
        <w:ind w:left="360"/>
        <w:rPr>
          <w:rFonts w:ascii="Arial" w:eastAsia="Lucida Sans Unicode" w:hAnsi="Arial" w:cs="Arial"/>
          <w:kern w:val="1"/>
          <w:sz w:val="20"/>
          <w:szCs w:val="20"/>
          <w:lang w:bidi="ar-SA"/>
        </w:rPr>
      </w:pPr>
      <w:r w:rsidRPr="00275FF6">
        <w:rPr>
          <w:rFonts w:ascii="Arial" w:eastAsia="Lucida Sans Unicode" w:hAnsi="Arial" w:cs="Arial"/>
          <w:kern w:val="1"/>
          <w:sz w:val="20"/>
          <w:szCs w:val="20"/>
          <w:lang w:bidi="ar-SA"/>
        </w:rPr>
        <w:t>Compensation:</w:t>
      </w:r>
      <w:r w:rsidRPr="00275FF6">
        <w:rPr>
          <w:rFonts w:ascii="Arial" w:eastAsia="Lucida Sans Unicode" w:hAnsi="Arial" w:cs="Arial"/>
          <w:kern w:val="1"/>
          <w:sz w:val="20"/>
          <w:szCs w:val="20"/>
          <w:lang w:bidi="ar-SA"/>
        </w:rPr>
        <w:tab/>
      </w:r>
      <w:r w:rsidRPr="00275FF6">
        <w:rPr>
          <w:rFonts w:ascii="Arial" w:eastAsia="Lucida Sans Unicode" w:hAnsi="Arial" w:cs="Arial"/>
          <w:kern w:val="1"/>
          <w:sz w:val="20"/>
          <w:szCs w:val="20"/>
          <w:lang w:bidi="ar-SA"/>
        </w:rPr>
        <w:tab/>
        <w:t>$</w:t>
      </w:r>
      <w:r w:rsidR="00E300B7">
        <w:rPr>
          <w:rFonts w:ascii="Arial" w:eastAsia="Lucida Sans Unicode" w:hAnsi="Arial" w:cs="Arial"/>
          <w:kern w:val="1"/>
          <w:sz w:val="20"/>
          <w:szCs w:val="20"/>
          <w:lang w:bidi="ar-SA"/>
        </w:rPr>
        <w:t>34</w:t>
      </w:r>
      <w:r w:rsidR="00D77467">
        <w:rPr>
          <w:rFonts w:ascii="Arial" w:eastAsia="Lucida Sans Unicode" w:hAnsi="Arial" w:cs="Arial"/>
          <w:kern w:val="1"/>
          <w:sz w:val="20"/>
          <w:szCs w:val="20"/>
          <w:lang w:bidi="ar-SA"/>
        </w:rPr>
        <w:t>-3</w:t>
      </w:r>
      <w:r w:rsidR="00E300B7">
        <w:rPr>
          <w:rFonts w:ascii="Arial" w:eastAsia="Lucida Sans Unicode" w:hAnsi="Arial" w:cs="Arial"/>
          <w:kern w:val="1"/>
          <w:sz w:val="20"/>
          <w:szCs w:val="20"/>
          <w:lang w:bidi="ar-SA"/>
        </w:rPr>
        <w:t>8</w:t>
      </w:r>
      <w:r w:rsidRPr="00275FF6">
        <w:rPr>
          <w:rFonts w:ascii="Arial" w:eastAsia="Lucida Sans Unicode" w:hAnsi="Arial" w:cs="Arial"/>
          <w:kern w:val="1"/>
          <w:sz w:val="20"/>
          <w:szCs w:val="20"/>
          <w:lang w:bidi="ar-SA"/>
        </w:rPr>
        <w:t>hr (Based on qualifications &amp; previous work experience)</w:t>
      </w:r>
    </w:p>
    <w:p w14:paraId="1935075C" w14:textId="77777777" w:rsidR="00275FF6" w:rsidRPr="00275FF6" w:rsidRDefault="00275FF6" w:rsidP="00275FF6">
      <w:pPr>
        <w:widowControl w:val="0"/>
        <w:tabs>
          <w:tab w:val="left" w:pos="2430"/>
        </w:tabs>
        <w:suppressAutoHyphens/>
        <w:rPr>
          <w:rFonts w:ascii="Arial" w:eastAsia="Lucida Sans Unicode" w:hAnsi="Arial" w:cs="Arial"/>
          <w:kern w:val="1"/>
          <w:sz w:val="20"/>
          <w:szCs w:val="20"/>
          <w:lang w:bidi="ar-SA"/>
        </w:rPr>
      </w:pPr>
    </w:p>
    <w:p w14:paraId="69DF2B48" w14:textId="77777777" w:rsidR="00275FF6" w:rsidRDefault="00275FF6" w:rsidP="00275FF6">
      <w:pPr>
        <w:rPr>
          <w:rFonts w:ascii="Arial" w:hAnsi="Arial" w:cs="Arial"/>
          <w:sz w:val="18"/>
          <w:szCs w:val="18"/>
        </w:rPr>
      </w:pPr>
    </w:p>
    <w:p w14:paraId="24F07829" w14:textId="1092C6BE" w:rsidR="00615C0E" w:rsidRPr="001E17CD" w:rsidRDefault="00275FF6" w:rsidP="00275FF6">
      <w:pPr>
        <w:rPr>
          <w:rFonts w:ascii="Arial" w:hAnsi="Arial" w:cs="Arial"/>
          <w:sz w:val="18"/>
          <w:szCs w:val="18"/>
        </w:rPr>
      </w:pPr>
      <w:r>
        <w:rPr>
          <w:rFonts w:ascii="Arial" w:hAnsi="Arial" w:cs="Arial"/>
          <w:sz w:val="18"/>
          <w:szCs w:val="18"/>
        </w:rPr>
        <w:t xml:space="preserve">  </w:t>
      </w:r>
      <w:r w:rsidR="005A6BDA">
        <w:rPr>
          <w:rFonts w:ascii="Arial" w:hAnsi="Arial" w:cs="Arial"/>
          <w:sz w:val="18"/>
          <w:szCs w:val="18"/>
        </w:rPr>
        <w:t xml:space="preserve"> </w:t>
      </w:r>
    </w:p>
    <w:p w14:paraId="3332A75A" w14:textId="77777777" w:rsidR="00615C0E" w:rsidRDefault="00615C0E" w:rsidP="00A3381E">
      <w:pPr>
        <w:rPr>
          <w:rFonts w:ascii="Arial" w:hAnsi="Arial" w:cs="Arial"/>
          <w:sz w:val="18"/>
          <w:szCs w:val="18"/>
        </w:rPr>
      </w:pPr>
    </w:p>
    <w:p w14:paraId="0E13901C" w14:textId="77777777" w:rsidR="00615C0E" w:rsidRDefault="00615C0E" w:rsidP="00A3381E">
      <w:pPr>
        <w:rPr>
          <w:rFonts w:ascii="Arial" w:hAnsi="Arial" w:cs="Arial"/>
          <w:sz w:val="18"/>
          <w:szCs w:val="18"/>
        </w:rPr>
      </w:pPr>
    </w:p>
    <w:p w14:paraId="5F5DA536" w14:textId="77777777" w:rsidR="00615C0E" w:rsidRDefault="00615C0E" w:rsidP="00A3381E">
      <w:pPr>
        <w:rPr>
          <w:rFonts w:ascii="Arial" w:hAnsi="Arial" w:cs="Arial"/>
          <w:sz w:val="18"/>
          <w:szCs w:val="18"/>
        </w:rPr>
      </w:pPr>
    </w:p>
    <w:p w14:paraId="2C9DCB41" w14:textId="77777777" w:rsidR="00615C0E" w:rsidRDefault="00615C0E" w:rsidP="00A3381E">
      <w:pPr>
        <w:rPr>
          <w:rFonts w:ascii="Arial" w:hAnsi="Arial" w:cs="Arial"/>
          <w:sz w:val="18"/>
          <w:szCs w:val="18"/>
        </w:rPr>
      </w:pPr>
    </w:p>
    <w:p w14:paraId="4610ADE0" w14:textId="77777777" w:rsidR="00615C0E" w:rsidRDefault="00615C0E" w:rsidP="00A3381E">
      <w:pPr>
        <w:rPr>
          <w:rFonts w:ascii="Arial" w:hAnsi="Arial" w:cs="Arial"/>
          <w:sz w:val="18"/>
          <w:szCs w:val="18"/>
        </w:rPr>
      </w:pPr>
    </w:p>
    <w:p w14:paraId="465C8FDE" w14:textId="77777777" w:rsidR="00615C0E" w:rsidRDefault="00615C0E" w:rsidP="00A3381E">
      <w:pPr>
        <w:rPr>
          <w:rFonts w:ascii="Arial" w:hAnsi="Arial" w:cs="Arial"/>
          <w:sz w:val="18"/>
          <w:szCs w:val="18"/>
        </w:rPr>
      </w:pPr>
    </w:p>
    <w:sectPr w:rsidR="00615C0E" w:rsidSect="00A976CB">
      <w:headerReference w:type="default" r:id="rId8"/>
      <w:footerReference w:type="default" r:id="rId9"/>
      <w:pgSz w:w="12240" w:h="15840"/>
      <w:pgMar w:top="900" w:right="1440" w:bottom="1440" w:left="1440" w:header="720" w:footer="720" w:gutter="0"/>
      <w:pgBorders w:offsetFrom="page">
        <w:top w:val="double" w:sz="6" w:space="24" w:color="auto" w:shadow="1"/>
        <w:left w:val="double" w:sz="6" w:space="24" w:color="auto" w:shadow="1"/>
        <w:bottom w:val="double" w:sz="6" w:space="24" w:color="auto" w:shadow="1"/>
        <w:right w:val="double" w:sz="6"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79A1" w14:textId="77777777" w:rsidR="00653007" w:rsidRDefault="00653007" w:rsidP="005C1192">
      <w:r>
        <w:separator/>
      </w:r>
    </w:p>
  </w:endnote>
  <w:endnote w:type="continuationSeparator" w:id="0">
    <w:p w14:paraId="074E2AA3" w14:textId="77777777" w:rsidR="00653007" w:rsidRDefault="00653007" w:rsidP="005C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CB2F" w14:textId="77777777" w:rsidR="005C1192" w:rsidRPr="00D952D0" w:rsidRDefault="005C1192" w:rsidP="00D952D0">
    <w:pPr>
      <w:pStyle w:val="Footer"/>
      <w:jc w:val="right"/>
      <w:rPr>
        <w:rFonts w:ascii="Arial" w:hAnsi="Arial" w:cs="Arial"/>
        <w:b/>
        <w:sz w:val="16"/>
        <w:szCs w:val="16"/>
      </w:rPr>
    </w:pPr>
    <w:r w:rsidRPr="00D952D0">
      <w:rPr>
        <w:rFonts w:ascii="Arial" w:hAnsi="Arial" w:cs="Arial"/>
        <w:b/>
        <w:sz w:val="16"/>
        <w:szCs w:val="16"/>
      </w:rPr>
      <w:t>Element Service Group Mechanical, LLC</w:t>
    </w:r>
    <w:r w:rsidRPr="00D952D0">
      <w:rPr>
        <w:rFonts w:ascii="Arial" w:hAnsi="Arial" w:cs="Arial"/>
        <w:b/>
        <w:sz w:val="16"/>
        <w:szCs w:val="16"/>
      </w:rPr>
      <w:ptab w:relativeTo="margin" w:alignment="center" w:leader="none"/>
    </w:r>
    <w:r w:rsidRPr="00D952D0">
      <w:rPr>
        <w:rFonts w:ascii="Arial" w:hAnsi="Arial" w:cs="Arial"/>
        <w:b/>
        <w:sz w:val="16"/>
        <w:szCs w:val="16"/>
      </w:rPr>
      <w:t>1108 Nowel</w:t>
    </w:r>
    <w:r w:rsidR="0060191B">
      <w:rPr>
        <w:rFonts w:ascii="Arial" w:hAnsi="Arial" w:cs="Arial"/>
        <w:b/>
        <w:sz w:val="16"/>
        <w:szCs w:val="16"/>
      </w:rPr>
      <w:t>l</w:t>
    </w:r>
    <w:r w:rsidRPr="00D952D0">
      <w:rPr>
        <w:rFonts w:ascii="Arial" w:hAnsi="Arial" w:cs="Arial"/>
        <w:b/>
        <w:sz w:val="16"/>
        <w:szCs w:val="16"/>
      </w:rPr>
      <w:t xml:space="preserve"> R</w:t>
    </w:r>
    <w:r w:rsidR="00103B8E">
      <w:rPr>
        <w:rFonts w:ascii="Arial" w:hAnsi="Arial" w:cs="Arial"/>
        <w:b/>
        <w:sz w:val="16"/>
        <w:szCs w:val="16"/>
      </w:rPr>
      <w:t>oa</w:t>
    </w:r>
    <w:r w:rsidRPr="00D952D0">
      <w:rPr>
        <w:rFonts w:ascii="Arial" w:hAnsi="Arial" w:cs="Arial"/>
        <w:b/>
        <w:sz w:val="16"/>
        <w:szCs w:val="16"/>
      </w:rPr>
      <w:t>d, Suite B</w:t>
    </w:r>
    <w:r w:rsidRPr="00D952D0">
      <w:rPr>
        <w:rFonts w:ascii="Arial" w:hAnsi="Arial" w:cs="Arial"/>
        <w:b/>
        <w:sz w:val="16"/>
        <w:szCs w:val="16"/>
      </w:rPr>
      <w:ptab w:relativeTo="margin" w:alignment="right" w:leader="none"/>
    </w:r>
    <w:r w:rsidR="0060191B">
      <w:rPr>
        <w:rFonts w:ascii="Arial" w:hAnsi="Arial" w:cs="Arial"/>
        <w:b/>
        <w:sz w:val="16"/>
        <w:szCs w:val="16"/>
      </w:rPr>
      <w:t>Raleigh, NC 27607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8B08" w14:textId="77777777" w:rsidR="00653007" w:rsidRDefault="00653007" w:rsidP="005C1192">
      <w:r>
        <w:separator/>
      </w:r>
    </w:p>
  </w:footnote>
  <w:footnote w:type="continuationSeparator" w:id="0">
    <w:p w14:paraId="4CEEA777" w14:textId="77777777" w:rsidR="00653007" w:rsidRDefault="00653007" w:rsidP="005C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CB2E" w14:textId="2E7D773E" w:rsidR="004C0DBB" w:rsidRDefault="00C054F1">
    <w:pPr>
      <w:pStyle w:val="Header"/>
    </w:pPr>
    <w:r>
      <w:rPr>
        <w:rFonts w:ascii="Arial" w:hAnsi="Arial" w:cs="Arial"/>
        <w:b/>
        <w:sz w:val="16"/>
        <w:szCs w:val="16"/>
      </w:rPr>
      <w:t>1</w:t>
    </w:r>
    <w:r w:rsidR="00E300B7">
      <w:rPr>
        <w:rFonts w:ascii="Arial" w:hAnsi="Arial" w:cs="Arial"/>
        <w:b/>
        <w:sz w:val="16"/>
        <w:szCs w:val="16"/>
      </w:rPr>
      <w:t>6DEC</w:t>
    </w:r>
    <w:r w:rsidR="00615C0E">
      <w:rPr>
        <w:rFonts w:ascii="Arial" w:hAnsi="Arial" w:cs="Arial"/>
        <w:b/>
        <w:sz w:val="16"/>
        <w:szCs w:val="16"/>
      </w:rPr>
      <w:t>2020</w:t>
    </w:r>
    <w:r w:rsidR="004C0DBB">
      <w:rPr>
        <w:rFonts w:ascii="Arial" w:hAnsi="Arial" w:cs="Arial"/>
        <w:b/>
        <w:sz w:val="16"/>
        <w:szCs w:val="16"/>
      </w:rPr>
      <w:t>-V1</w:t>
    </w:r>
    <w:r w:rsidR="00060748">
      <w:rPr>
        <w:rFonts w:ascii="Arial" w:hAnsi="Arial" w:cs="Arial"/>
        <w:b/>
        <w:sz w:val="16"/>
        <w:szCs w:val="16"/>
      </w:rPr>
      <w:t>.</w:t>
    </w:r>
    <w:r w:rsidR="00E300B7">
      <w:rPr>
        <w:rFonts w:ascii="Arial" w:hAnsi="Arial" w:cs="Arial"/>
        <w:b/>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0B20"/>
    <w:multiLevelType w:val="hybridMultilevel"/>
    <w:tmpl w:val="0444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51D3B"/>
    <w:multiLevelType w:val="hybridMultilevel"/>
    <w:tmpl w:val="405C9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CC1E26"/>
    <w:multiLevelType w:val="hybridMultilevel"/>
    <w:tmpl w:val="790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453F"/>
    <w:rsid w:val="00023625"/>
    <w:rsid w:val="00060748"/>
    <w:rsid w:val="00076644"/>
    <w:rsid w:val="000B06E8"/>
    <w:rsid w:val="000D3B1B"/>
    <w:rsid w:val="000D5D96"/>
    <w:rsid w:val="000F0412"/>
    <w:rsid w:val="00103B8E"/>
    <w:rsid w:val="001820EA"/>
    <w:rsid w:val="002056B0"/>
    <w:rsid w:val="00217B17"/>
    <w:rsid w:val="002457E7"/>
    <w:rsid w:val="00275FF6"/>
    <w:rsid w:val="002F7E61"/>
    <w:rsid w:val="003122F8"/>
    <w:rsid w:val="00322362"/>
    <w:rsid w:val="00327070"/>
    <w:rsid w:val="003755DA"/>
    <w:rsid w:val="004C0DBB"/>
    <w:rsid w:val="004E3437"/>
    <w:rsid w:val="004E5D26"/>
    <w:rsid w:val="004F524D"/>
    <w:rsid w:val="005144E0"/>
    <w:rsid w:val="00535302"/>
    <w:rsid w:val="00552CFF"/>
    <w:rsid w:val="005A393C"/>
    <w:rsid w:val="005A6BDA"/>
    <w:rsid w:val="005C1192"/>
    <w:rsid w:val="005C3A9C"/>
    <w:rsid w:val="0060191B"/>
    <w:rsid w:val="00615C0E"/>
    <w:rsid w:val="0063168C"/>
    <w:rsid w:val="00653007"/>
    <w:rsid w:val="00656339"/>
    <w:rsid w:val="00664530"/>
    <w:rsid w:val="00680ED6"/>
    <w:rsid w:val="00683C2B"/>
    <w:rsid w:val="0069453F"/>
    <w:rsid w:val="006C0258"/>
    <w:rsid w:val="006F20A1"/>
    <w:rsid w:val="00723CCF"/>
    <w:rsid w:val="00742C70"/>
    <w:rsid w:val="00743AC5"/>
    <w:rsid w:val="00756B4A"/>
    <w:rsid w:val="00766A25"/>
    <w:rsid w:val="00771AF3"/>
    <w:rsid w:val="007801EC"/>
    <w:rsid w:val="007A4EE3"/>
    <w:rsid w:val="007A634D"/>
    <w:rsid w:val="007D22A2"/>
    <w:rsid w:val="007E1B90"/>
    <w:rsid w:val="007F4DBF"/>
    <w:rsid w:val="008041AE"/>
    <w:rsid w:val="008B13BF"/>
    <w:rsid w:val="008D5040"/>
    <w:rsid w:val="008E5510"/>
    <w:rsid w:val="008E775B"/>
    <w:rsid w:val="00932A4B"/>
    <w:rsid w:val="00982CCB"/>
    <w:rsid w:val="009A5AA1"/>
    <w:rsid w:val="009C2A2B"/>
    <w:rsid w:val="009F58C4"/>
    <w:rsid w:val="00A3381E"/>
    <w:rsid w:val="00A424ED"/>
    <w:rsid w:val="00A70693"/>
    <w:rsid w:val="00A83E2D"/>
    <w:rsid w:val="00A90DD8"/>
    <w:rsid w:val="00A976CB"/>
    <w:rsid w:val="00A97FAC"/>
    <w:rsid w:val="00AC43A9"/>
    <w:rsid w:val="00B05EE3"/>
    <w:rsid w:val="00B20643"/>
    <w:rsid w:val="00B276BC"/>
    <w:rsid w:val="00B4504E"/>
    <w:rsid w:val="00B80D71"/>
    <w:rsid w:val="00C02CD8"/>
    <w:rsid w:val="00C054F1"/>
    <w:rsid w:val="00C45416"/>
    <w:rsid w:val="00C61F42"/>
    <w:rsid w:val="00C66542"/>
    <w:rsid w:val="00C77D14"/>
    <w:rsid w:val="00CB301D"/>
    <w:rsid w:val="00CF274E"/>
    <w:rsid w:val="00D344BC"/>
    <w:rsid w:val="00D47C27"/>
    <w:rsid w:val="00D77467"/>
    <w:rsid w:val="00D94DC3"/>
    <w:rsid w:val="00D952D0"/>
    <w:rsid w:val="00DA7883"/>
    <w:rsid w:val="00DF70C4"/>
    <w:rsid w:val="00E03099"/>
    <w:rsid w:val="00E2015C"/>
    <w:rsid w:val="00E300B7"/>
    <w:rsid w:val="00E52785"/>
    <w:rsid w:val="00E92663"/>
    <w:rsid w:val="00EB0B2A"/>
    <w:rsid w:val="00EF0865"/>
    <w:rsid w:val="00F32AA7"/>
    <w:rsid w:val="00F61218"/>
    <w:rsid w:val="00F85309"/>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14:docId w14:val="1EE5CACF"/>
  <w15:docId w15:val="{8A4F7691-97C0-419B-B23A-C3BEBF3B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F"/>
    <w:pPr>
      <w:spacing w:after="0" w:line="240" w:lineRule="auto"/>
    </w:pPr>
    <w:rPr>
      <w:sz w:val="24"/>
      <w:szCs w:val="24"/>
    </w:rPr>
  </w:style>
  <w:style w:type="paragraph" w:styleId="Heading1">
    <w:name w:val="heading 1"/>
    <w:basedOn w:val="Normal"/>
    <w:next w:val="Normal"/>
    <w:link w:val="Heading1Char"/>
    <w:uiPriority w:val="9"/>
    <w:qFormat/>
    <w:rsid w:val="006945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945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945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945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45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45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453F"/>
    <w:pPr>
      <w:spacing w:before="240" w:after="60"/>
      <w:outlineLvl w:val="6"/>
    </w:pPr>
  </w:style>
  <w:style w:type="paragraph" w:styleId="Heading8">
    <w:name w:val="heading 8"/>
    <w:basedOn w:val="Normal"/>
    <w:next w:val="Normal"/>
    <w:link w:val="Heading8Char"/>
    <w:uiPriority w:val="9"/>
    <w:semiHidden/>
    <w:unhideWhenUsed/>
    <w:qFormat/>
    <w:rsid w:val="0069453F"/>
    <w:pPr>
      <w:spacing w:before="240" w:after="60"/>
      <w:outlineLvl w:val="7"/>
    </w:pPr>
    <w:rPr>
      <w:i/>
      <w:iCs/>
    </w:rPr>
  </w:style>
  <w:style w:type="paragraph" w:styleId="Heading9">
    <w:name w:val="heading 9"/>
    <w:basedOn w:val="Normal"/>
    <w:next w:val="Normal"/>
    <w:link w:val="Heading9Char"/>
    <w:uiPriority w:val="9"/>
    <w:semiHidden/>
    <w:unhideWhenUsed/>
    <w:qFormat/>
    <w:rsid w:val="006945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945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945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9453F"/>
    <w:rPr>
      <w:b/>
      <w:bCs/>
      <w:sz w:val="28"/>
      <w:szCs w:val="28"/>
    </w:rPr>
  </w:style>
  <w:style w:type="character" w:customStyle="1" w:styleId="Heading5Char">
    <w:name w:val="Heading 5 Char"/>
    <w:basedOn w:val="DefaultParagraphFont"/>
    <w:link w:val="Heading5"/>
    <w:uiPriority w:val="9"/>
    <w:semiHidden/>
    <w:rsid w:val="0069453F"/>
    <w:rPr>
      <w:b/>
      <w:bCs/>
      <w:i/>
      <w:iCs/>
      <w:sz w:val="26"/>
      <w:szCs w:val="26"/>
    </w:rPr>
  </w:style>
  <w:style w:type="character" w:customStyle="1" w:styleId="Heading6Char">
    <w:name w:val="Heading 6 Char"/>
    <w:basedOn w:val="DefaultParagraphFont"/>
    <w:link w:val="Heading6"/>
    <w:uiPriority w:val="9"/>
    <w:semiHidden/>
    <w:rsid w:val="0069453F"/>
    <w:rPr>
      <w:b/>
      <w:bCs/>
    </w:rPr>
  </w:style>
  <w:style w:type="character" w:customStyle="1" w:styleId="Heading7Char">
    <w:name w:val="Heading 7 Char"/>
    <w:basedOn w:val="DefaultParagraphFont"/>
    <w:link w:val="Heading7"/>
    <w:uiPriority w:val="9"/>
    <w:semiHidden/>
    <w:rsid w:val="0069453F"/>
    <w:rPr>
      <w:sz w:val="24"/>
      <w:szCs w:val="24"/>
    </w:rPr>
  </w:style>
  <w:style w:type="character" w:customStyle="1" w:styleId="Heading8Char">
    <w:name w:val="Heading 8 Char"/>
    <w:basedOn w:val="DefaultParagraphFont"/>
    <w:link w:val="Heading8"/>
    <w:uiPriority w:val="9"/>
    <w:semiHidden/>
    <w:rsid w:val="0069453F"/>
    <w:rPr>
      <w:i/>
      <w:iCs/>
      <w:sz w:val="24"/>
      <w:szCs w:val="24"/>
    </w:rPr>
  </w:style>
  <w:style w:type="character" w:customStyle="1" w:styleId="Heading9Char">
    <w:name w:val="Heading 9 Char"/>
    <w:basedOn w:val="DefaultParagraphFont"/>
    <w:link w:val="Heading9"/>
    <w:uiPriority w:val="9"/>
    <w:semiHidden/>
    <w:rsid w:val="0069453F"/>
    <w:rPr>
      <w:rFonts w:asciiTheme="majorHAnsi" w:eastAsiaTheme="majorEastAsia" w:hAnsiTheme="majorHAnsi"/>
    </w:rPr>
  </w:style>
  <w:style w:type="paragraph" w:styleId="Title">
    <w:name w:val="Title"/>
    <w:basedOn w:val="Normal"/>
    <w:next w:val="Normal"/>
    <w:link w:val="TitleChar"/>
    <w:uiPriority w:val="10"/>
    <w:qFormat/>
    <w:rsid w:val="006945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945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945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9453F"/>
    <w:rPr>
      <w:rFonts w:asciiTheme="majorHAnsi" w:eastAsiaTheme="majorEastAsia" w:hAnsiTheme="majorHAnsi"/>
      <w:sz w:val="24"/>
      <w:szCs w:val="24"/>
    </w:rPr>
  </w:style>
  <w:style w:type="character" w:styleId="Strong">
    <w:name w:val="Strong"/>
    <w:basedOn w:val="DefaultParagraphFont"/>
    <w:uiPriority w:val="22"/>
    <w:qFormat/>
    <w:rsid w:val="0069453F"/>
    <w:rPr>
      <w:b/>
      <w:bCs/>
    </w:rPr>
  </w:style>
  <w:style w:type="character" w:styleId="Emphasis">
    <w:name w:val="Emphasis"/>
    <w:basedOn w:val="DefaultParagraphFont"/>
    <w:uiPriority w:val="20"/>
    <w:qFormat/>
    <w:rsid w:val="0069453F"/>
    <w:rPr>
      <w:rFonts w:asciiTheme="minorHAnsi" w:hAnsiTheme="minorHAnsi"/>
      <w:b/>
      <w:i/>
      <w:iCs/>
    </w:rPr>
  </w:style>
  <w:style w:type="paragraph" w:styleId="NoSpacing">
    <w:name w:val="No Spacing"/>
    <w:basedOn w:val="Normal"/>
    <w:uiPriority w:val="1"/>
    <w:qFormat/>
    <w:rsid w:val="0069453F"/>
    <w:rPr>
      <w:szCs w:val="32"/>
    </w:rPr>
  </w:style>
  <w:style w:type="paragraph" w:styleId="ListParagraph">
    <w:name w:val="List Paragraph"/>
    <w:basedOn w:val="Normal"/>
    <w:uiPriority w:val="34"/>
    <w:qFormat/>
    <w:rsid w:val="0069453F"/>
    <w:pPr>
      <w:ind w:left="720"/>
      <w:contextualSpacing/>
    </w:pPr>
  </w:style>
  <w:style w:type="paragraph" w:styleId="Quote">
    <w:name w:val="Quote"/>
    <w:basedOn w:val="Normal"/>
    <w:next w:val="Normal"/>
    <w:link w:val="QuoteChar"/>
    <w:uiPriority w:val="29"/>
    <w:qFormat/>
    <w:rsid w:val="0069453F"/>
    <w:rPr>
      <w:i/>
    </w:rPr>
  </w:style>
  <w:style w:type="character" w:customStyle="1" w:styleId="QuoteChar">
    <w:name w:val="Quote Char"/>
    <w:basedOn w:val="DefaultParagraphFont"/>
    <w:link w:val="Quote"/>
    <w:uiPriority w:val="29"/>
    <w:rsid w:val="0069453F"/>
    <w:rPr>
      <w:i/>
      <w:sz w:val="24"/>
      <w:szCs w:val="24"/>
    </w:rPr>
  </w:style>
  <w:style w:type="paragraph" w:styleId="IntenseQuote">
    <w:name w:val="Intense Quote"/>
    <w:basedOn w:val="Normal"/>
    <w:next w:val="Normal"/>
    <w:link w:val="IntenseQuoteChar"/>
    <w:uiPriority w:val="30"/>
    <w:qFormat/>
    <w:rsid w:val="0069453F"/>
    <w:pPr>
      <w:ind w:left="720" w:right="720"/>
    </w:pPr>
    <w:rPr>
      <w:b/>
      <w:i/>
      <w:szCs w:val="22"/>
    </w:rPr>
  </w:style>
  <w:style w:type="character" w:customStyle="1" w:styleId="IntenseQuoteChar">
    <w:name w:val="Intense Quote Char"/>
    <w:basedOn w:val="DefaultParagraphFont"/>
    <w:link w:val="IntenseQuote"/>
    <w:uiPriority w:val="30"/>
    <w:rsid w:val="0069453F"/>
    <w:rPr>
      <w:b/>
      <w:i/>
      <w:sz w:val="24"/>
    </w:rPr>
  </w:style>
  <w:style w:type="character" w:styleId="SubtleEmphasis">
    <w:name w:val="Subtle Emphasis"/>
    <w:uiPriority w:val="19"/>
    <w:qFormat/>
    <w:rsid w:val="0069453F"/>
    <w:rPr>
      <w:i/>
      <w:color w:val="5A5A5A" w:themeColor="text1" w:themeTint="A5"/>
    </w:rPr>
  </w:style>
  <w:style w:type="character" w:styleId="IntenseEmphasis">
    <w:name w:val="Intense Emphasis"/>
    <w:basedOn w:val="DefaultParagraphFont"/>
    <w:uiPriority w:val="21"/>
    <w:qFormat/>
    <w:rsid w:val="0069453F"/>
    <w:rPr>
      <w:b/>
      <w:i/>
      <w:sz w:val="24"/>
      <w:szCs w:val="24"/>
      <w:u w:val="single"/>
    </w:rPr>
  </w:style>
  <w:style w:type="character" w:styleId="SubtleReference">
    <w:name w:val="Subtle Reference"/>
    <w:basedOn w:val="DefaultParagraphFont"/>
    <w:uiPriority w:val="31"/>
    <w:qFormat/>
    <w:rsid w:val="0069453F"/>
    <w:rPr>
      <w:sz w:val="24"/>
      <w:szCs w:val="24"/>
      <w:u w:val="single"/>
    </w:rPr>
  </w:style>
  <w:style w:type="character" w:styleId="IntenseReference">
    <w:name w:val="Intense Reference"/>
    <w:basedOn w:val="DefaultParagraphFont"/>
    <w:uiPriority w:val="32"/>
    <w:qFormat/>
    <w:rsid w:val="0069453F"/>
    <w:rPr>
      <w:b/>
      <w:sz w:val="24"/>
      <w:u w:val="single"/>
    </w:rPr>
  </w:style>
  <w:style w:type="character" w:styleId="BookTitle">
    <w:name w:val="Book Title"/>
    <w:basedOn w:val="DefaultParagraphFont"/>
    <w:uiPriority w:val="33"/>
    <w:qFormat/>
    <w:rsid w:val="006945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453F"/>
    <w:pPr>
      <w:outlineLvl w:val="9"/>
    </w:pPr>
  </w:style>
  <w:style w:type="character" w:styleId="Hyperlink">
    <w:name w:val="Hyperlink"/>
    <w:basedOn w:val="DefaultParagraphFont"/>
    <w:uiPriority w:val="99"/>
    <w:unhideWhenUsed/>
    <w:rsid w:val="008B13BF"/>
    <w:rPr>
      <w:color w:val="0000FF" w:themeColor="hyperlink"/>
      <w:u w:val="single"/>
    </w:rPr>
  </w:style>
  <w:style w:type="paragraph" w:styleId="BalloonText">
    <w:name w:val="Balloon Text"/>
    <w:basedOn w:val="Normal"/>
    <w:link w:val="BalloonTextChar"/>
    <w:uiPriority w:val="99"/>
    <w:semiHidden/>
    <w:unhideWhenUsed/>
    <w:rsid w:val="00771AF3"/>
    <w:rPr>
      <w:rFonts w:ascii="Tahoma" w:hAnsi="Tahoma" w:cs="Tahoma"/>
      <w:sz w:val="16"/>
      <w:szCs w:val="16"/>
    </w:rPr>
  </w:style>
  <w:style w:type="character" w:customStyle="1" w:styleId="BalloonTextChar">
    <w:name w:val="Balloon Text Char"/>
    <w:basedOn w:val="DefaultParagraphFont"/>
    <w:link w:val="BalloonText"/>
    <w:uiPriority w:val="99"/>
    <w:semiHidden/>
    <w:rsid w:val="00771AF3"/>
    <w:rPr>
      <w:rFonts w:ascii="Tahoma" w:hAnsi="Tahoma" w:cs="Tahoma"/>
      <w:sz w:val="16"/>
      <w:szCs w:val="16"/>
    </w:rPr>
  </w:style>
  <w:style w:type="paragraph" w:styleId="Header">
    <w:name w:val="header"/>
    <w:basedOn w:val="Normal"/>
    <w:link w:val="HeaderChar"/>
    <w:uiPriority w:val="99"/>
    <w:unhideWhenUsed/>
    <w:rsid w:val="005C1192"/>
    <w:pPr>
      <w:tabs>
        <w:tab w:val="center" w:pos="4680"/>
        <w:tab w:val="right" w:pos="9360"/>
      </w:tabs>
    </w:pPr>
  </w:style>
  <w:style w:type="character" w:customStyle="1" w:styleId="HeaderChar">
    <w:name w:val="Header Char"/>
    <w:basedOn w:val="DefaultParagraphFont"/>
    <w:link w:val="Header"/>
    <w:uiPriority w:val="99"/>
    <w:rsid w:val="005C1192"/>
    <w:rPr>
      <w:sz w:val="24"/>
      <w:szCs w:val="24"/>
    </w:rPr>
  </w:style>
  <w:style w:type="paragraph" w:styleId="Footer">
    <w:name w:val="footer"/>
    <w:basedOn w:val="Normal"/>
    <w:link w:val="FooterChar"/>
    <w:uiPriority w:val="99"/>
    <w:unhideWhenUsed/>
    <w:rsid w:val="005C1192"/>
    <w:pPr>
      <w:tabs>
        <w:tab w:val="center" w:pos="4680"/>
        <w:tab w:val="right" w:pos="9360"/>
      </w:tabs>
    </w:pPr>
  </w:style>
  <w:style w:type="character" w:customStyle="1" w:styleId="FooterChar">
    <w:name w:val="Footer Char"/>
    <w:basedOn w:val="DefaultParagraphFont"/>
    <w:link w:val="Footer"/>
    <w:uiPriority w:val="99"/>
    <w:rsid w:val="005C1192"/>
    <w:rPr>
      <w:sz w:val="24"/>
      <w:szCs w:val="24"/>
    </w:rPr>
  </w:style>
  <w:style w:type="table" w:styleId="TableGrid">
    <w:name w:val="Table Grid"/>
    <w:basedOn w:val="TableNormal"/>
    <w:rsid w:val="005A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CESIP2</dc:creator>
  <cp:lastModifiedBy>Paul Bommer</cp:lastModifiedBy>
  <cp:revision>68</cp:revision>
  <cp:lastPrinted>2020-11-11T16:12:00Z</cp:lastPrinted>
  <dcterms:created xsi:type="dcterms:W3CDTF">2015-04-19T19:36:00Z</dcterms:created>
  <dcterms:modified xsi:type="dcterms:W3CDTF">2020-12-16T11:01:00Z</dcterms:modified>
</cp:coreProperties>
</file>